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8656D0" w14:textId="080E31E3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FFFFFF"/>
          <w:sz w:val="28"/>
          <w:szCs w:val="28"/>
        </w:rPr>
      </w:pPr>
    </w:p>
    <w:p w14:paraId="33B06B28" w14:textId="5F65500D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Italic" w:hAnsi="GillSans-BoldItalic" w:cs="GillSans-BoldItalic"/>
          <w:b/>
          <w:bCs/>
          <w:i/>
          <w:iCs/>
          <w:color w:val="179A9A"/>
          <w:sz w:val="28"/>
          <w:szCs w:val="28"/>
        </w:rPr>
      </w:pPr>
      <w:r w:rsidRPr="004654E7">
        <w:rPr>
          <w:sz w:val="28"/>
          <w:szCs w:val="28"/>
        </w:rPr>
        <w:drawing>
          <wp:inline distT="0" distB="0" distL="0" distR="0" wp14:anchorId="1E82570F" wp14:editId="257D9FB9">
            <wp:extent cx="3192780" cy="2659380"/>
            <wp:effectExtent l="0" t="0" r="762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D2AAC" w14:textId="796BB29F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/>
          <w:iCs/>
          <w:color w:val="179A9A"/>
          <w:sz w:val="56"/>
          <w:szCs w:val="56"/>
        </w:rPr>
      </w:pPr>
      <w:r w:rsidRPr="004654E7">
        <w:rPr>
          <w:rFonts w:cstheme="minorHAnsi"/>
          <w:b/>
          <w:bCs/>
          <w:i/>
          <w:iCs/>
          <w:color w:val="179A9A"/>
          <w:sz w:val="56"/>
          <w:szCs w:val="56"/>
        </w:rPr>
        <w:t>Spring Women’s Retreat</w:t>
      </w:r>
    </w:p>
    <w:p w14:paraId="021B02C5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Italic" w:hAnsi="GillSans-BoldItalic" w:cs="GillSans-BoldItalic"/>
          <w:b/>
          <w:bCs/>
          <w:i/>
          <w:iCs/>
          <w:color w:val="8351C3"/>
          <w:sz w:val="36"/>
          <w:szCs w:val="36"/>
        </w:rPr>
      </w:pPr>
      <w:r w:rsidRPr="004654E7">
        <w:rPr>
          <w:rFonts w:ascii="GillSans-BoldItalic" w:hAnsi="GillSans-BoldItalic" w:cs="GillSans-BoldItalic"/>
          <w:b/>
          <w:bCs/>
          <w:i/>
          <w:iCs/>
          <w:color w:val="8351C3"/>
          <w:sz w:val="36"/>
          <w:szCs w:val="36"/>
        </w:rPr>
        <w:t>April 17-19, 2020</w:t>
      </w:r>
      <w:bookmarkStart w:id="0" w:name="_GoBack"/>
      <w:bookmarkEnd w:id="0"/>
    </w:p>
    <w:p w14:paraId="614603D3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" w:hAnsi="GillSans-Bold" w:cs="GillSans-Bold"/>
          <w:b/>
          <w:bCs/>
          <w:color w:val="179A9A"/>
          <w:sz w:val="36"/>
          <w:szCs w:val="36"/>
        </w:rPr>
      </w:pPr>
      <w:r w:rsidRPr="004654E7">
        <w:rPr>
          <w:rFonts w:ascii="GillSans-Bold" w:hAnsi="GillSans-Bold" w:cs="GillSans-Bold"/>
          <w:b/>
          <w:bCs/>
          <w:color w:val="179A9A"/>
          <w:sz w:val="36"/>
          <w:szCs w:val="36"/>
        </w:rPr>
        <w:t>Bread for the Journey</w:t>
      </w:r>
    </w:p>
    <w:p w14:paraId="560DA1B3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Italic" w:hAnsi="GillSans-BoldItalic" w:cs="GillSans-BoldItalic"/>
          <w:b/>
          <w:bCs/>
          <w:i/>
          <w:iCs/>
          <w:color w:val="179A9A"/>
          <w:sz w:val="36"/>
          <w:szCs w:val="36"/>
        </w:rPr>
      </w:pPr>
      <w:r w:rsidRPr="004654E7">
        <w:rPr>
          <w:rFonts w:ascii="GillSans-BoldItalic" w:hAnsi="GillSans-BoldItalic" w:cs="GillSans-BoldItalic"/>
          <w:b/>
          <w:bCs/>
          <w:i/>
          <w:iCs/>
          <w:color w:val="179A9A"/>
          <w:sz w:val="36"/>
          <w:szCs w:val="36"/>
        </w:rPr>
        <w:t>Explore stories of bread in the Bible</w:t>
      </w:r>
    </w:p>
    <w:p w14:paraId="64013E05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Italic" w:hAnsi="GillSans-BoldItalic" w:cs="GillSans-BoldItalic"/>
          <w:b/>
          <w:bCs/>
          <w:i/>
          <w:iCs/>
          <w:color w:val="179A9A"/>
          <w:sz w:val="36"/>
          <w:szCs w:val="36"/>
        </w:rPr>
      </w:pPr>
      <w:r w:rsidRPr="004654E7">
        <w:rPr>
          <w:rFonts w:ascii="GillSans-BoldItalic" w:hAnsi="GillSans-BoldItalic" w:cs="GillSans-BoldItalic"/>
          <w:b/>
          <w:bCs/>
          <w:i/>
          <w:iCs/>
          <w:color w:val="179A9A"/>
          <w:sz w:val="36"/>
          <w:szCs w:val="36"/>
        </w:rPr>
        <w:t>as we find what feeds our soul!</w:t>
      </w:r>
    </w:p>
    <w:p w14:paraId="1EB53889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-Bold" w:hAnsi="GillSans-Bold" w:cs="GillSans-Bold"/>
          <w:b/>
          <w:bCs/>
          <w:color w:val="A255CD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A255CD"/>
          <w:sz w:val="28"/>
          <w:szCs w:val="28"/>
        </w:rPr>
        <w:t>Led by Rev. Diane Jamison Fitch</w:t>
      </w:r>
    </w:p>
    <w:p w14:paraId="294696C5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Rev. Diane Jamison Fitch is a hospice chaplain in the</w:t>
      </w:r>
    </w:p>
    <w:p w14:paraId="1412C37C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Philadelphia area. a wife and a mother, who has been doing</w:t>
      </w:r>
    </w:p>
    <w:p w14:paraId="2EE21D34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ministry for 27 years. She delights in developing</w:t>
      </w:r>
    </w:p>
    <w:p w14:paraId="33870D5D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community, teaching, fostering creativity, and the power of</w:t>
      </w:r>
    </w:p>
    <w:p w14:paraId="5F186879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the stories. Diane is excited to guide those attending a time</w:t>
      </w:r>
    </w:p>
    <w:p w14:paraId="466CD2EE" w14:textId="53C7E87C" w:rsid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of rejuvenation and in nourishing their faith.</w:t>
      </w:r>
    </w:p>
    <w:p w14:paraId="372ECD11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jc w:val="center"/>
        <w:rPr>
          <w:rFonts w:ascii="GillSans" w:hAnsi="GillSans" w:cs="GillSans"/>
          <w:color w:val="000000"/>
          <w:sz w:val="28"/>
          <w:szCs w:val="28"/>
        </w:rPr>
      </w:pPr>
    </w:p>
    <w:p w14:paraId="57E4E0A8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A255CD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A255CD"/>
          <w:sz w:val="28"/>
          <w:szCs w:val="28"/>
        </w:rPr>
        <w:t>Join women of all ages for a weekend of faith sharing,</w:t>
      </w:r>
    </w:p>
    <w:p w14:paraId="028B71F7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A255CD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A255CD"/>
          <w:sz w:val="28"/>
          <w:szCs w:val="28"/>
        </w:rPr>
        <w:t>rejuvenation and recreation</w:t>
      </w:r>
    </w:p>
    <w:p w14:paraId="3A9FB78B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Large group sessions</w:t>
      </w:r>
    </w:p>
    <w:p w14:paraId="1C512CC9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Hiking</w:t>
      </w:r>
    </w:p>
    <w:p w14:paraId="712FEAF7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Boating</w:t>
      </w:r>
    </w:p>
    <w:p w14:paraId="5655FEAA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Zipline</w:t>
      </w:r>
    </w:p>
    <w:p w14:paraId="3C17A031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Engaging Worship</w:t>
      </w:r>
    </w:p>
    <w:p w14:paraId="716948DF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Made from scratch meals</w:t>
      </w:r>
    </w:p>
    <w:p w14:paraId="6F1D8161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Small group discussions</w:t>
      </w:r>
    </w:p>
    <w:p w14:paraId="59F95581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lastRenderedPageBreak/>
        <w:t>• Massage (available for an additional fee)</w:t>
      </w:r>
    </w:p>
    <w:p w14:paraId="4D522C06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Campfire</w:t>
      </w:r>
    </w:p>
    <w:p w14:paraId="646FCD2D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 xml:space="preserve">• </w:t>
      </w:r>
      <w:proofErr w:type="spellStart"/>
      <w:r w:rsidRPr="004654E7">
        <w:rPr>
          <w:rFonts w:ascii="GillSans" w:hAnsi="GillSans" w:cs="GillSans"/>
          <w:color w:val="000000"/>
          <w:sz w:val="28"/>
          <w:szCs w:val="28"/>
        </w:rPr>
        <w:t>Starwatch</w:t>
      </w:r>
      <w:proofErr w:type="spellEnd"/>
      <w:r w:rsidRPr="004654E7">
        <w:rPr>
          <w:rFonts w:ascii="GillSans" w:hAnsi="GillSans" w:cs="GillSans"/>
          <w:color w:val="000000"/>
          <w:sz w:val="28"/>
          <w:szCs w:val="28"/>
        </w:rPr>
        <w:t xml:space="preserve"> </w:t>
      </w:r>
      <w:proofErr w:type="gramStart"/>
      <w:r w:rsidRPr="004654E7">
        <w:rPr>
          <w:rFonts w:ascii="GillSans" w:hAnsi="GillSans" w:cs="GillSans"/>
          <w:color w:val="000000"/>
          <w:sz w:val="28"/>
          <w:szCs w:val="28"/>
        </w:rPr>
        <w:t>( weather</w:t>
      </w:r>
      <w:proofErr w:type="gramEnd"/>
      <w:r w:rsidRPr="004654E7">
        <w:rPr>
          <w:rFonts w:ascii="GillSans" w:hAnsi="GillSans" w:cs="GillSans"/>
          <w:color w:val="000000"/>
          <w:sz w:val="28"/>
          <w:szCs w:val="28"/>
        </w:rPr>
        <w:t xml:space="preserve"> dependent)</w:t>
      </w:r>
    </w:p>
    <w:p w14:paraId="301F1FE0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Fellowship</w:t>
      </w:r>
    </w:p>
    <w:p w14:paraId="351696C3" w14:textId="5F79CE89" w:rsid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• Laughter and much more!</w:t>
      </w:r>
    </w:p>
    <w:p w14:paraId="5EF553B5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</w:p>
    <w:p w14:paraId="3EA28E22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A255CD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A255CD"/>
          <w:sz w:val="28"/>
          <w:szCs w:val="28"/>
        </w:rPr>
        <w:t>All of this will create a memorable weekend not to be missed!</w:t>
      </w:r>
    </w:p>
    <w:p w14:paraId="7D337947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Two Nights - Semi-private Room - Tier 1 $180, Tier 2 $200, Private Room Tier 1 $220, Tier 2 $240</w:t>
      </w:r>
    </w:p>
    <w:p w14:paraId="3AC08B36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Includes Two nights lodging with Linens and Friday dinner through Sunday Lunch (6 meals)</w:t>
      </w:r>
    </w:p>
    <w:p w14:paraId="07A9582F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One Night - Semi-private Room - Tier 1 $125, Tier 2 $145, Private Room Tier 1 $165, Tier 2 $185</w:t>
      </w:r>
    </w:p>
    <w:p w14:paraId="06A8B415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 xml:space="preserve">Includes </w:t>
      </w:r>
      <w:proofErr w:type="gramStart"/>
      <w:r w:rsidRPr="004654E7">
        <w:rPr>
          <w:rFonts w:ascii="GillSans" w:hAnsi="GillSans" w:cs="GillSans"/>
          <w:color w:val="000000"/>
          <w:sz w:val="28"/>
          <w:szCs w:val="28"/>
        </w:rPr>
        <w:t>One night</w:t>
      </w:r>
      <w:proofErr w:type="gramEnd"/>
      <w:r w:rsidRPr="004654E7">
        <w:rPr>
          <w:rFonts w:ascii="GillSans" w:hAnsi="GillSans" w:cs="GillSans"/>
          <w:color w:val="000000"/>
          <w:sz w:val="28"/>
          <w:szCs w:val="28"/>
        </w:rPr>
        <w:t xml:space="preserve"> lodging with Linens and Fri. dinner to Sat. Dinner or Sat. Lunch to Sun. Lunch (4 meals)</w:t>
      </w:r>
    </w:p>
    <w:p w14:paraId="1111352A" w14:textId="04991CDA" w:rsid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  <w:r w:rsidRPr="004654E7">
        <w:rPr>
          <w:rFonts w:ascii="GillSans" w:hAnsi="GillSans" w:cs="GillSans"/>
          <w:color w:val="000000"/>
          <w:sz w:val="28"/>
          <w:szCs w:val="28"/>
        </w:rPr>
        <w:t>Saturday Only - Tier 1 $45, Tier 2 $65, includes Saturday Lunch &amp; Dinner (2 meals)</w:t>
      </w:r>
    </w:p>
    <w:p w14:paraId="00F47F5C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" w:hAnsi="GillSans" w:cs="GillSans"/>
          <w:color w:val="000000"/>
          <w:sz w:val="28"/>
          <w:szCs w:val="28"/>
        </w:rPr>
      </w:pPr>
    </w:p>
    <w:p w14:paraId="5C315430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00009A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179A9A"/>
          <w:sz w:val="28"/>
          <w:szCs w:val="28"/>
        </w:rPr>
        <w:t xml:space="preserve">Register online - </w:t>
      </w:r>
      <w:r w:rsidRPr="004654E7">
        <w:rPr>
          <w:rFonts w:ascii="GillSans-Bold" w:hAnsi="GillSans-Bold" w:cs="GillSans-Bold"/>
          <w:b/>
          <w:bCs/>
          <w:color w:val="00009A"/>
          <w:sz w:val="28"/>
          <w:szCs w:val="28"/>
        </w:rPr>
        <w:t>www.campjburg.org</w:t>
      </w:r>
    </w:p>
    <w:p w14:paraId="6B779DA9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179A9A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179A9A"/>
          <w:sz w:val="28"/>
          <w:szCs w:val="28"/>
        </w:rPr>
        <w:t>Click on the Green Register Online Button, Login to your account or create an account</w:t>
      </w:r>
    </w:p>
    <w:p w14:paraId="66E84FA2" w14:textId="3EC6ADAF" w:rsid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179A9A"/>
          <w:sz w:val="28"/>
          <w:szCs w:val="28"/>
        </w:rPr>
      </w:pPr>
      <w:r w:rsidRPr="004654E7">
        <w:rPr>
          <w:rFonts w:ascii="GillSans-Bold" w:hAnsi="GillSans-Bold" w:cs="GillSans-Bold"/>
          <w:b/>
          <w:bCs/>
          <w:color w:val="179A9A"/>
          <w:sz w:val="28"/>
          <w:szCs w:val="28"/>
        </w:rPr>
        <w:t xml:space="preserve">If you have any questions, email: </w:t>
      </w:r>
      <w:r w:rsidRPr="004654E7">
        <w:rPr>
          <w:rFonts w:ascii="GillSans-Bold" w:hAnsi="GillSans-Bold" w:cs="GillSans-Bold"/>
          <w:b/>
          <w:bCs/>
          <w:color w:val="051EAB"/>
          <w:sz w:val="28"/>
          <w:szCs w:val="28"/>
        </w:rPr>
        <w:t xml:space="preserve">office@campjburg.org </w:t>
      </w:r>
      <w:r w:rsidRPr="004654E7">
        <w:rPr>
          <w:rFonts w:ascii="GillSans-Bold" w:hAnsi="GillSans-Bold" w:cs="GillSans-Bold"/>
          <w:b/>
          <w:bCs/>
          <w:color w:val="179A9A"/>
          <w:sz w:val="28"/>
          <w:szCs w:val="28"/>
        </w:rPr>
        <w:t>or call (908) 852-2349</w:t>
      </w:r>
    </w:p>
    <w:p w14:paraId="6701F46E" w14:textId="77777777" w:rsidR="004654E7" w:rsidRPr="004654E7" w:rsidRDefault="004654E7" w:rsidP="004654E7">
      <w:pPr>
        <w:autoSpaceDE w:val="0"/>
        <w:autoSpaceDN w:val="0"/>
        <w:adjustRightInd w:val="0"/>
        <w:spacing w:after="0" w:line="240" w:lineRule="auto"/>
        <w:rPr>
          <w:rFonts w:ascii="GillSans-Bold" w:hAnsi="GillSans-Bold" w:cs="GillSans-Bold"/>
          <w:b/>
          <w:bCs/>
          <w:color w:val="179A9A"/>
          <w:sz w:val="28"/>
          <w:szCs w:val="28"/>
        </w:rPr>
      </w:pPr>
    </w:p>
    <w:p w14:paraId="79A5734B" w14:textId="7943E1C6" w:rsidR="007470B9" w:rsidRPr="004654E7" w:rsidRDefault="004654E7" w:rsidP="004654E7">
      <w:pPr>
        <w:rPr>
          <w:rFonts w:cstheme="minorHAnsi"/>
          <w:b/>
          <w:bCs/>
          <w:sz w:val="36"/>
          <w:szCs w:val="36"/>
        </w:rPr>
      </w:pPr>
      <w:r w:rsidRPr="004654E7">
        <w:rPr>
          <w:rFonts w:cstheme="minorHAnsi"/>
          <w:b/>
          <w:bCs/>
          <w:color w:val="000000"/>
          <w:sz w:val="36"/>
          <w:szCs w:val="36"/>
        </w:rPr>
        <w:t>Johnsonburg Camp and Retreat Center • 822 County Road 519 • Johnsonburg NJ, 07825</w:t>
      </w:r>
    </w:p>
    <w:sectPr w:rsidR="007470B9" w:rsidRPr="004654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illSan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4E7"/>
    <w:rsid w:val="004654E7"/>
    <w:rsid w:val="00641BBC"/>
    <w:rsid w:val="0074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57626"/>
  <w15:chartTrackingRefBased/>
  <w15:docId w15:val="{525CC0E1-8939-4F1D-9D75-8484252D4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Liu</dc:creator>
  <cp:keywords/>
  <dc:description/>
  <cp:lastModifiedBy>S Liu</cp:lastModifiedBy>
  <cp:revision>1</cp:revision>
  <dcterms:created xsi:type="dcterms:W3CDTF">2020-03-02T19:54:00Z</dcterms:created>
  <dcterms:modified xsi:type="dcterms:W3CDTF">2020-03-02T20:19:00Z</dcterms:modified>
</cp:coreProperties>
</file>